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FB39" w14:textId="77777777" w:rsidR="001C7255" w:rsidRPr="009B645A" w:rsidRDefault="002633A5" w:rsidP="009B645A">
      <w:pPr>
        <w:shd w:val="clear" w:color="auto" w:fill="FFFFFF"/>
        <w:spacing w:before="150" w:after="150" w:line="240" w:lineRule="auto"/>
        <w:outlineLvl w:val="4"/>
        <w:rPr>
          <w:rFonts w:ascii="Baskerville Old Face" w:hAnsi="Baskerville Old Face" w:cs="Calibr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9E0A5C" wp14:editId="340057B2">
            <wp:simplePos x="0" y="0"/>
            <wp:positionH relativeFrom="page">
              <wp:posOffset>193040</wp:posOffset>
            </wp:positionH>
            <wp:positionV relativeFrom="page">
              <wp:posOffset>123190</wp:posOffset>
            </wp:positionV>
            <wp:extent cx="1257300" cy="611505"/>
            <wp:effectExtent l="0" t="0" r="0" b="0"/>
            <wp:wrapSquare wrapText="bothSides"/>
            <wp:docPr id="3" name="Picture 2" descr="A picture containing text, clipar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text, clipart&#10;&#10;Description automatically generated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0C310D47" wp14:editId="50D70674">
            <wp:simplePos x="0" y="0"/>
            <wp:positionH relativeFrom="margin">
              <wp:posOffset>5648325</wp:posOffset>
            </wp:positionH>
            <wp:positionV relativeFrom="margin">
              <wp:posOffset>-752475</wp:posOffset>
            </wp:positionV>
            <wp:extent cx="1440180" cy="704850"/>
            <wp:effectExtent l="0" t="0" r="0" b="0"/>
            <wp:wrapSquare wrapText="bothSides"/>
            <wp:docPr id="2" name="Picture 1" descr="Graphical user interface, text, email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al user interface, text, email&#10;&#10;Description automatically generated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0EBE69" w14:textId="77777777" w:rsidR="00E8678B" w:rsidRPr="009B645A" w:rsidRDefault="001C7255" w:rsidP="009B645A">
      <w:pPr>
        <w:shd w:val="clear" w:color="auto" w:fill="FFFFFF"/>
        <w:spacing w:before="150" w:after="150" w:line="240" w:lineRule="auto"/>
        <w:outlineLvl w:val="4"/>
        <w:rPr>
          <w:rFonts w:ascii="Baskerville Old Face" w:eastAsia="Times New Roman" w:hAnsi="Baskerville Old Face" w:cs="Calibri"/>
          <w:b/>
          <w:bCs/>
          <w:sz w:val="28"/>
          <w:szCs w:val="28"/>
        </w:rPr>
      </w:pPr>
      <w:r w:rsidRPr="009B645A">
        <w:rPr>
          <w:rFonts w:ascii="Baskerville Old Face" w:hAnsi="Baskerville Old Face" w:cs="Calibri"/>
          <w:b/>
          <w:bCs/>
          <w:sz w:val="28"/>
          <w:szCs w:val="28"/>
        </w:rPr>
        <w:t xml:space="preserve">Position Title: </w:t>
      </w:r>
      <w:r w:rsidRPr="009B645A">
        <w:rPr>
          <w:rFonts w:ascii="Baskerville Old Face" w:hAnsi="Baskerville Old Face" w:cs="Calibri"/>
          <w:b/>
          <w:bCs/>
          <w:sz w:val="28"/>
          <w:szCs w:val="28"/>
        </w:rPr>
        <w:tab/>
      </w:r>
      <w:r w:rsidR="00DE23CC">
        <w:rPr>
          <w:rFonts w:ascii="Baskerville Old Face" w:hAnsi="Baskerville Old Face" w:cs="Calibri"/>
          <w:b/>
          <w:bCs/>
          <w:sz w:val="28"/>
          <w:szCs w:val="28"/>
        </w:rPr>
        <w:t>Conference Chair</w:t>
      </w:r>
      <w:r w:rsidR="00DE23CC">
        <w:rPr>
          <w:rFonts w:ascii="Baskerville Old Face" w:hAnsi="Baskerville Old Face" w:cs="Calibri"/>
          <w:b/>
          <w:bCs/>
          <w:sz w:val="28"/>
          <w:szCs w:val="28"/>
        </w:rPr>
        <w:tab/>
      </w:r>
      <w:r w:rsidR="00DE23CC">
        <w:rPr>
          <w:rFonts w:ascii="Baskerville Old Face" w:hAnsi="Baskerville Old Face" w:cs="Calibri"/>
          <w:b/>
          <w:bCs/>
          <w:sz w:val="28"/>
          <w:szCs w:val="28"/>
        </w:rPr>
        <w:tab/>
      </w:r>
      <w:r w:rsidR="00DE23CC">
        <w:rPr>
          <w:rFonts w:ascii="Baskerville Old Face" w:hAnsi="Baskerville Old Face" w:cs="Calibri"/>
          <w:b/>
          <w:bCs/>
          <w:sz w:val="28"/>
          <w:szCs w:val="28"/>
        </w:rPr>
        <w:tab/>
      </w:r>
      <w:r w:rsidR="00DE23CC">
        <w:rPr>
          <w:rFonts w:ascii="Baskerville Old Face" w:hAnsi="Baskerville Old Face" w:cs="Calibri"/>
          <w:b/>
          <w:bCs/>
          <w:sz w:val="28"/>
          <w:szCs w:val="28"/>
        </w:rPr>
        <w:tab/>
      </w:r>
      <w:r w:rsidRPr="009B645A">
        <w:rPr>
          <w:rFonts w:ascii="Baskerville Old Face" w:eastAsia="Times New Roman" w:hAnsi="Baskerville Old Face" w:cs="Calibri"/>
          <w:b/>
          <w:bCs/>
          <w:sz w:val="28"/>
          <w:szCs w:val="28"/>
        </w:rPr>
        <w:t>Effect</w:t>
      </w:r>
      <w:r w:rsidR="00524252" w:rsidRPr="009B645A">
        <w:rPr>
          <w:rFonts w:ascii="Baskerville Old Face" w:eastAsia="Times New Roman" w:hAnsi="Baskerville Old Face" w:cs="Calibri"/>
          <w:b/>
          <w:bCs/>
          <w:sz w:val="28"/>
          <w:szCs w:val="28"/>
        </w:rPr>
        <w:t>ive: 1/</w:t>
      </w:r>
      <w:r w:rsidR="00B44D98">
        <w:rPr>
          <w:rFonts w:ascii="Baskerville Old Face" w:eastAsia="Times New Roman" w:hAnsi="Baskerville Old Face" w:cs="Calibri"/>
          <w:b/>
          <w:bCs/>
          <w:sz w:val="28"/>
          <w:szCs w:val="28"/>
        </w:rPr>
        <w:t>1</w:t>
      </w:r>
      <w:r w:rsidR="00524252" w:rsidRPr="009B645A">
        <w:rPr>
          <w:rFonts w:ascii="Baskerville Old Face" w:eastAsia="Times New Roman" w:hAnsi="Baskerville Old Face" w:cs="Calibri"/>
          <w:b/>
          <w:bCs/>
          <w:sz w:val="28"/>
          <w:szCs w:val="28"/>
        </w:rPr>
        <w:t>/2022</w:t>
      </w:r>
    </w:p>
    <w:p w14:paraId="67AB69A1" w14:textId="77777777" w:rsidR="00524252" w:rsidRPr="009B645A" w:rsidRDefault="00524252" w:rsidP="009B645A">
      <w:pPr>
        <w:shd w:val="clear" w:color="auto" w:fill="FFFFFF"/>
        <w:spacing w:before="150" w:after="150" w:line="240" w:lineRule="auto"/>
        <w:outlineLvl w:val="4"/>
        <w:rPr>
          <w:rFonts w:ascii="Baskerville Old Face" w:eastAsia="Times New Roman" w:hAnsi="Baskerville Old Face" w:cs="Calibri"/>
          <w:b/>
          <w:bCs/>
          <w:sz w:val="28"/>
          <w:szCs w:val="28"/>
        </w:rPr>
      </w:pPr>
      <w:r w:rsidRPr="009B645A">
        <w:rPr>
          <w:rFonts w:ascii="Baskerville Old Face" w:eastAsia="Times New Roman" w:hAnsi="Baskerville Old Face" w:cs="Calibri"/>
          <w:b/>
          <w:bCs/>
          <w:sz w:val="28"/>
          <w:szCs w:val="28"/>
        </w:rPr>
        <w:t>Reports to:</w:t>
      </w:r>
      <w:r w:rsidRPr="009B645A">
        <w:rPr>
          <w:rFonts w:ascii="Baskerville Old Face" w:eastAsia="Times New Roman" w:hAnsi="Baskerville Old Face" w:cs="Calibri"/>
          <w:b/>
          <w:bCs/>
          <w:sz w:val="28"/>
          <w:szCs w:val="28"/>
        </w:rPr>
        <w:tab/>
      </w:r>
      <w:r w:rsidRPr="009B645A">
        <w:rPr>
          <w:rFonts w:ascii="Baskerville Old Face" w:eastAsia="Times New Roman" w:hAnsi="Baskerville Old Face" w:cs="Calibri"/>
          <w:b/>
          <w:bCs/>
          <w:sz w:val="28"/>
          <w:szCs w:val="28"/>
        </w:rPr>
        <w:tab/>
        <w:t>Chapter President</w:t>
      </w:r>
      <w:r w:rsidRPr="009B645A">
        <w:rPr>
          <w:rFonts w:ascii="Baskerville Old Face" w:eastAsia="Times New Roman" w:hAnsi="Baskerville Old Face" w:cs="Calibri"/>
          <w:b/>
          <w:bCs/>
          <w:sz w:val="28"/>
          <w:szCs w:val="28"/>
        </w:rPr>
        <w:tab/>
      </w:r>
      <w:r w:rsidRPr="009B645A">
        <w:rPr>
          <w:rFonts w:ascii="Baskerville Old Face" w:eastAsia="Times New Roman" w:hAnsi="Baskerville Old Face" w:cs="Calibri"/>
          <w:b/>
          <w:bCs/>
          <w:sz w:val="28"/>
          <w:szCs w:val="28"/>
        </w:rPr>
        <w:tab/>
      </w:r>
      <w:r w:rsidRPr="009B645A">
        <w:rPr>
          <w:rFonts w:ascii="Baskerville Old Face" w:eastAsia="Times New Roman" w:hAnsi="Baskerville Old Face" w:cs="Calibri"/>
          <w:b/>
          <w:bCs/>
          <w:sz w:val="28"/>
          <w:szCs w:val="28"/>
        </w:rPr>
        <w:tab/>
      </w:r>
      <w:r w:rsidRPr="009B645A">
        <w:rPr>
          <w:rFonts w:ascii="Baskerville Old Face" w:eastAsia="Times New Roman" w:hAnsi="Baskerville Old Face" w:cs="Calibri"/>
          <w:b/>
          <w:bCs/>
          <w:sz w:val="28"/>
          <w:szCs w:val="28"/>
        </w:rPr>
        <w:tab/>
      </w:r>
      <w:r w:rsidR="00B44D98">
        <w:rPr>
          <w:rFonts w:ascii="Baskerville Old Face" w:eastAsia="Times New Roman" w:hAnsi="Baskerville Old Face" w:cs="Calibri"/>
          <w:b/>
          <w:bCs/>
          <w:sz w:val="28"/>
          <w:szCs w:val="28"/>
        </w:rPr>
        <w:t>S</w:t>
      </w:r>
      <w:r w:rsidRPr="009B645A">
        <w:rPr>
          <w:rFonts w:ascii="Baskerville Old Face" w:eastAsia="Times New Roman" w:hAnsi="Baskerville Old Face" w:cs="Calibri"/>
          <w:b/>
          <w:bCs/>
          <w:sz w:val="28"/>
          <w:szCs w:val="28"/>
        </w:rPr>
        <w:t>tatus: Vol</w:t>
      </w:r>
      <w:r w:rsidR="00B44D98">
        <w:rPr>
          <w:rFonts w:ascii="Baskerville Old Face" w:eastAsia="Times New Roman" w:hAnsi="Baskerville Old Face" w:cs="Calibri"/>
          <w:b/>
          <w:bCs/>
          <w:sz w:val="28"/>
          <w:szCs w:val="28"/>
        </w:rPr>
        <w:t>u</w:t>
      </w:r>
      <w:r w:rsidRPr="009B645A">
        <w:rPr>
          <w:rFonts w:ascii="Baskerville Old Face" w:eastAsia="Times New Roman" w:hAnsi="Baskerville Old Face" w:cs="Calibri"/>
          <w:b/>
          <w:bCs/>
          <w:sz w:val="28"/>
          <w:szCs w:val="28"/>
        </w:rPr>
        <w:t>nteer</w:t>
      </w:r>
    </w:p>
    <w:p w14:paraId="36003B21" w14:textId="6CB4E24A" w:rsidR="00524252" w:rsidRPr="00DE23CC" w:rsidRDefault="00524252" w:rsidP="009B645A">
      <w:pPr>
        <w:shd w:val="clear" w:color="auto" w:fill="FFFFFF"/>
        <w:spacing w:before="150" w:after="150" w:line="240" w:lineRule="auto"/>
        <w:outlineLvl w:val="4"/>
        <w:rPr>
          <w:rFonts w:ascii="Baskerville Old Face" w:eastAsia="Times New Roman" w:hAnsi="Baskerville Old Face" w:cs="Calibri"/>
          <w:b/>
          <w:bCs/>
          <w:sz w:val="28"/>
          <w:szCs w:val="28"/>
        </w:rPr>
      </w:pPr>
      <w:r w:rsidRPr="00DE23CC">
        <w:rPr>
          <w:rFonts w:ascii="Baskerville Old Face" w:eastAsia="Times New Roman" w:hAnsi="Baskerville Old Face" w:cs="Calibri"/>
          <w:b/>
          <w:bCs/>
          <w:sz w:val="28"/>
          <w:szCs w:val="28"/>
        </w:rPr>
        <w:t>Level:</w:t>
      </w:r>
      <w:r w:rsidRPr="00DE23CC">
        <w:rPr>
          <w:rFonts w:ascii="Baskerville Old Face" w:eastAsia="Times New Roman" w:hAnsi="Baskerville Old Face" w:cs="Calibri"/>
          <w:b/>
          <w:bCs/>
          <w:sz w:val="28"/>
          <w:szCs w:val="28"/>
        </w:rPr>
        <w:tab/>
      </w:r>
      <w:r w:rsidRPr="00DE23CC">
        <w:rPr>
          <w:rFonts w:ascii="Baskerville Old Face" w:eastAsia="Times New Roman" w:hAnsi="Baskerville Old Face" w:cs="Calibri"/>
          <w:b/>
          <w:bCs/>
          <w:sz w:val="28"/>
          <w:szCs w:val="28"/>
        </w:rPr>
        <w:tab/>
      </w:r>
      <w:r w:rsidRPr="00DE23CC">
        <w:rPr>
          <w:rFonts w:ascii="Baskerville Old Face" w:eastAsia="Times New Roman" w:hAnsi="Baskerville Old Face" w:cs="Calibri"/>
          <w:b/>
          <w:bCs/>
          <w:sz w:val="28"/>
          <w:szCs w:val="28"/>
        </w:rPr>
        <w:tab/>
        <w:t>Board Member, Chapter</w:t>
      </w:r>
      <w:r w:rsidRPr="00DE23CC">
        <w:rPr>
          <w:rFonts w:ascii="Baskerville Old Face" w:eastAsia="Times New Roman" w:hAnsi="Baskerville Old Face" w:cs="Calibri"/>
          <w:b/>
          <w:bCs/>
          <w:sz w:val="28"/>
          <w:szCs w:val="28"/>
        </w:rPr>
        <w:tab/>
      </w:r>
      <w:r w:rsidR="00F934D3" w:rsidRPr="00DE23CC">
        <w:rPr>
          <w:rFonts w:ascii="Baskerville Old Face" w:eastAsia="Times New Roman" w:hAnsi="Baskerville Old Face" w:cs="Calibri"/>
          <w:b/>
          <w:bCs/>
          <w:sz w:val="28"/>
          <w:szCs w:val="28"/>
        </w:rPr>
        <w:tab/>
      </w:r>
      <w:r w:rsidR="00F934D3" w:rsidRPr="00DE23CC">
        <w:rPr>
          <w:rFonts w:ascii="Baskerville Old Face" w:eastAsia="Times New Roman" w:hAnsi="Baskerville Old Face" w:cs="Calibri"/>
          <w:b/>
          <w:bCs/>
          <w:sz w:val="28"/>
          <w:szCs w:val="28"/>
        </w:rPr>
        <w:tab/>
      </w:r>
      <w:r w:rsidRPr="00DE23CC">
        <w:rPr>
          <w:rFonts w:ascii="Baskerville Old Face" w:eastAsia="Times New Roman" w:hAnsi="Baskerville Old Face" w:cs="Calibri"/>
          <w:b/>
          <w:bCs/>
          <w:sz w:val="28"/>
          <w:szCs w:val="28"/>
        </w:rPr>
        <w:t xml:space="preserve">Term: </w:t>
      </w:r>
      <w:r w:rsidR="00491D41">
        <w:rPr>
          <w:rFonts w:ascii="Baskerville Old Face" w:eastAsia="Times New Roman" w:hAnsi="Baskerville Old Face" w:cs="Calibri"/>
          <w:b/>
          <w:bCs/>
          <w:sz w:val="28"/>
          <w:szCs w:val="28"/>
        </w:rPr>
        <w:t>1</w:t>
      </w:r>
      <w:r w:rsidRPr="00DE23CC">
        <w:rPr>
          <w:rFonts w:ascii="Baskerville Old Face" w:eastAsia="Times New Roman" w:hAnsi="Baskerville Old Face" w:cs="Calibri"/>
          <w:b/>
          <w:bCs/>
          <w:sz w:val="28"/>
          <w:szCs w:val="28"/>
        </w:rPr>
        <w:t xml:space="preserve"> year</w:t>
      </w:r>
      <w:r w:rsidR="00A055E7" w:rsidRPr="00DE23CC">
        <w:rPr>
          <w:rFonts w:ascii="Baskerville Old Face" w:eastAsia="Times New Roman" w:hAnsi="Baskerville Old Face" w:cs="Calibri"/>
          <w:b/>
          <w:bCs/>
          <w:sz w:val="28"/>
          <w:szCs w:val="28"/>
        </w:rPr>
        <w:t xml:space="preserve"> </w:t>
      </w:r>
    </w:p>
    <w:p w14:paraId="41E93236" w14:textId="77777777" w:rsidR="005E4A08" w:rsidRPr="00DE23CC" w:rsidRDefault="005E4A08" w:rsidP="005E4A0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sz w:val="28"/>
          <w:szCs w:val="28"/>
        </w:rPr>
      </w:pPr>
    </w:p>
    <w:p w14:paraId="2A381790" w14:textId="77777777" w:rsidR="00775D3E" w:rsidRPr="00DE23CC" w:rsidRDefault="00A012BE" w:rsidP="009B645A">
      <w:pPr>
        <w:shd w:val="clear" w:color="auto" w:fill="FFFFFF"/>
        <w:spacing w:after="150" w:line="240" w:lineRule="auto"/>
        <w:rPr>
          <w:rFonts w:ascii="Baskerville Old Face" w:hAnsi="Baskerville Old Face" w:cs="Calibri"/>
          <w:b/>
          <w:bCs/>
          <w:sz w:val="28"/>
          <w:szCs w:val="28"/>
        </w:rPr>
      </w:pPr>
      <w:r w:rsidRPr="00DE23CC">
        <w:rPr>
          <w:rFonts w:ascii="Baskerville Old Face" w:hAnsi="Baskerville Old Face" w:cs="Calibri"/>
          <w:b/>
          <w:bCs/>
          <w:sz w:val="28"/>
          <w:szCs w:val="28"/>
        </w:rPr>
        <w:t>Position Summary:</w:t>
      </w:r>
    </w:p>
    <w:p w14:paraId="44ECAFE7" w14:textId="77777777" w:rsidR="00591978" w:rsidRPr="00DE23CC" w:rsidRDefault="00DE23CC" w:rsidP="0059197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sz w:val="28"/>
          <w:szCs w:val="28"/>
        </w:rPr>
      </w:pPr>
      <w:r w:rsidRPr="00DE23CC">
        <w:rPr>
          <w:rFonts w:ascii="Baskerville Old Face" w:hAnsi="Baskerville Old Face" w:cs="Helvetica"/>
          <w:sz w:val="28"/>
          <w:szCs w:val="28"/>
          <w:shd w:val="clear" w:color="auto" w:fill="FFFFFF"/>
        </w:rPr>
        <w:t>Manage the activities of the conference committee to provide conference programs for the chapter membership</w:t>
      </w:r>
      <w:r w:rsidR="00591978" w:rsidRPr="00DE23CC">
        <w:rPr>
          <w:rFonts w:ascii="Baskerville Old Face" w:hAnsi="Baskerville Old Face" w:cs="Calibri"/>
          <w:sz w:val="28"/>
          <w:szCs w:val="28"/>
        </w:rPr>
        <w:t xml:space="preserve">. </w:t>
      </w:r>
    </w:p>
    <w:p w14:paraId="4724FA6C" w14:textId="77777777" w:rsidR="00042434" w:rsidRPr="00DE23CC" w:rsidRDefault="00042434" w:rsidP="0059197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b/>
          <w:bCs/>
          <w:sz w:val="28"/>
          <w:szCs w:val="28"/>
        </w:rPr>
      </w:pPr>
    </w:p>
    <w:p w14:paraId="70A7E257" w14:textId="77777777" w:rsidR="00591978" w:rsidRPr="00DE23CC" w:rsidRDefault="00591978" w:rsidP="0059197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sz w:val="28"/>
          <w:szCs w:val="28"/>
        </w:rPr>
      </w:pPr>
      <w:r w:rsidRPr="00DE23CC">
        <w:rPr>
          <w:rFonts w:ascii="Baskerville Old Face" w:hAnsi="Baskerville Old Face" w:cs="Calibri"/>
          <w:b/>
          <w:bCs/>
          <w:sz w:val="28"/>
          <w:szCs w:val="28"/>
        </w:rPr>
        <w:t xml:space="preserve">Responsible To: </w:t>
      </w:r>
    </w:p>
    <w:p w14:paraId="73A30D07" w14:textId="77777777" w:rsidR="00591978" w:rsidRPr="00DE23CC" w:rsidRDefault="00591978" w:rsidP="003A57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sz w:val="28"/>
          <w:szCs w:val="28"/>
        </w:rPr>
      </w:pPr>
      <w:r w:rsidRPr="00DE23CC">
        <w:rPr>
          <w:rFonts w:ascii="Baskerville Old Face" w:hAnsi="Baskerville Old Face" w:cs="Calibri"/>
          <w:sz w:val="28"/>
          <w:szCs w:val="28"/>
        </w:rPr>
        <w:t xml:space="preserve">The members of the chapter </w:t>
      </w:r>
    </w:p>
    <w:p w14:paraId="5137B543" w14:textId="77777777" w:rsidR="00591978" w:rsidRPr="00DE23CC" w:rsidRDefault="00591978" w:rsidP="003A57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sz w:val="28"/>
          <w:szCs w:val="28"/>
        </w:rPr>
      </w:pPr>
      <w:r w:rsidRPr="00DE23CC">
        <w:rPr>
          <w:rFonts w:ascii="Baskerville Old Face" w:hAnsi="Baskerville Old Face" w:cs="Calibri"/>
          <w:sz w:val="28"/>
          <w:szCs w:val="28"/>
        </w:rPr>
        <w:t xml:space="preserve">The chapter president </w:t>
      </w:r>
    </w:p>
    <w:p w14:paraId="61319E95" w14:textId="77777777" w:rsidR="00591978" w:rsidRPr="00DE23CC" w:rsidRDefault="00591978" w:rsidP="0059197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sz w:val="28"/>
          <w:szCs w:val="28"/>
        </w:rPr>
      </w:pPr>
    </w:p>
    <w:p w14:paraId="479DB2C3" w14:textId="77777777" w:rsidR="00591978" w:rsidRPr="00DE23CC" w:rsidRDefault="00591978" w:rsidP="0059197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sz w:val="28"/>
          <w:szCs w:val="28"/>
        </w:rPr>
      </w:pPr>
      <w:r w:rsidRPr="00DE23CC">
        <w:rPr>
          <w:rFonts w:ascii="Baskerville Old Face" w:hAnsi="Baskerville Old Face" w:cs="Calibri"/>
          <w:b/>
          <w:bCs/>
          <w:sz w:val="28"/>
          <w:szCs w:val="28"/>
        </w:rPr>
        <w:t xml:space="preserve">Position Responsibilities </w:t>
      </w:r>
    </w:p>
    <w:p w14:paraId="07DFCD9E" w14:textId="77777777" w:rsidR="00DE23CC" w:rsidRPr="00DE23CC" w:rsidRDefault="00DE23CC" w:rsidP="003A57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skerville Old Face" w:eastAsia="Times New Roman" w:hAnsi="Baskerville Old Face" w:cs="Helvetica"/>
          <w:sz w:val="28"/>
          <w:szCs w:val="28"/>
        </w:rPr>
      </w:pPr>
      <w:r w:rsidRPr="00DE23CC">
        <w:rPr>
          <w:rFonts w:ascii="Baskerville Old Face" w:eastAsia="Times New Roman" w:hAnsi="Baskerville Old Face" w:cs="Helvetica"/>
          <w:sz w:val="28"/>
          <w:szCs w:val="28"/>
        </w:rPr>
        <w:t>Chair meetings of the conference committee to select topics and speakers for programs and to provide information on topics of broad interest to members.</w:t>
      </w:r>
    </w:p>
    <w:p w14:paraId="2FDFD3A8" w14:textId="77777777" w:rsidR="00DE23CC" w:rsidRPr="00DE23CC" w:rsidRDefault="00DE23CC" w:rsidP="003A57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skerville Old Face" w:eastAsia="Times New Roman" w:hAnsi="Baskerville Old Face" w:cs="Helvetica"/>
          <w:sz w:val="28"/>
          <w:szCs w:val="28"/>
        </w:rPr>
      </w:pPr>
      <w:r w:rsidRPr="00DE23CC">
        <w:rPr>
          <w:rFonts w:ascii="Baskerville Old Face" w:eastAsia="Times New Roman" w:hAnsi="Baskerville Old Face" w:cs="Helvetica"/>
          <w:sz w:val="28"/>
          <w:szCs w:val="28"/>
        </w:rPr>
        <w:t>Recruit members to serve on conference committee.</w:t>
      </w:r>
    </w:p>
    <w:p w14:paraId="38C7A2C8" w14:textId="77777777" w:rsidR="00DE23CC" w:rsidRPr="00DE23CC" w:rsidRDefault="00DE23CC" w:rsidP="003A57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skerville Old Face" w:eastAsia="Times New Roman" w:hAnsi="Baskerville Old Face" w:cs="Helvetica"/>
          <w:sz w:val="28"/>
          <w:szCs w:val="28"/>
        </w:rPr>
      </w:pPr>
      <w:r w:rsidRPr="00DE23CC">
        <w:rPr>
          <w:rFonts w:ascii="Baskerville Old Face" w:eastAsia="Times New Roman" w:hAnsi="Baskerville Old Face" w:cs="Helvetica"/>
          <w:sz w:val="28"/>
          <w:szCs w:val="28"/>
        </w:rPr>
        <w:t>Select the site/location for the conference and meet with site personnel about services, etc.</w:t>
      </w:r>
    </w:p>
    <w:p w14:paraId="5DBCA8D3" w14:textId="46A07595" w:rsidR="00DE23CC" w:rsidRPr="00DE23CC" w:rsidRDefault="003A77D3" w:rsidP="003A57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skerville Old Face" w:eastAsia="Times New Roman" w:hAnsi="Baskerville Old Face" w:cs="Helvetica"/>
          <w:sz w:val="28"/>
          <w:szCs w:val="28"/>
        </w:rPr>
      </w:pPr>
      <w:r>
        <w:rPr>
          <w:rFonts w:ascii="Baskerville Old Face" w:eastAsia="Times New Roman" w:hAnsi="Baskerville Old Face" w:cs="Helvetica"/>
          <w:sz w:val="28"/>
          <w:szCs w:val="28"/>
        </w:rPr>
        <w:t>Provide</w:t>
      </w:r>
      <w:r w:rsidR="00DE23CC" w:rsidRPr="00DE23CC">
        <w:rPr>
          <w:rFonts w:ascii="Baskerville Old Face" w:eastAsia="Times New Roman" w:hAnsi="Baskerville Old Face" w:cs="Helvetica"/>
          <w:sz w:val="28"/>
          <w:szCs w:val="28"/>
        </w:rPr>
        <w:t xml:space="preserve"> contracts with site personnel, vendors, hotels, caterers, etc.</w:t>
      </w:r>
      <w:r>
        <w:rPr>
          <w:rFonts w:ascii="Baskerville Old Face" w:eastAsia="Times New Roman" w:hAnsi="Baskerville Old Face" w:cs="Helvetica"/>
          <w:sz w:val="28"/>
          <w:szCs w:val="28"/>
        </w:rPr>
        <w:t xml:space="preserve"> to President for negotiation</w:t>
      </w:r>
    </w:p>
    <w:p w14:paraId="29A57C26" w14:textId="77777777" w:rsidR="00DE23CC" w:rsidRPr="00DE23CC" w:rsidRDefault="00DE23CC" w:rsidP="003A57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skerville Old Face" w:eastAsia="Times New Roman" w:hAnsi="Baskerville Old Face" w:cs="Helvetica"/>
          <w:sz w:val="28"/>
          <w:szCs w:val="28"/>
        </w:rPr>
      </w:pPr>
      <w:r w:rsidRPr="00DE23CC">
        <w:rPr>
          <w:rFonts w:ascii="Baskerville Old Face" w:eastAsia="Times New Roman" w:hAnsi="Baskerville Old Face" w:cs="Helvetica"/>
          <w:sz w:val="28"/>
          <w:szCs w:val="28"/>
        </w:rPr>
        <w:t>Develop a timeline and budget for the conference.</w:t>
      </w:r>
    </w:p>
    <w:p w14:paraId="4C987AF2" w14:textId="77777777" w:rsidR="00DE23CC" w:rsidRPr="00DE23CC" w:rsidRDefault="00DE23CC" w:rsidP="003A57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skerville Old Face" w:eastAsia="Times New Roman" w:hAnsi="Baskerville Old Face" w:cs="Helvetica"/>
          <w:sz w:val="28"/>
          <w:szCs w:val="28"/>
        </w:rPr>
      </w:pPr>
      <w:r w:rsidRPr="00DE23CC">
        <w:rPr>
          <w:rFonts w:ascii="Baskerville Old Face" w:eastAsia="Times New Roman" w:hAnsi="Baskerville Old Face" w:cs="Helvetica"/>
          <w:sz w:val="28"/>
          <w:szCs w:val="28"/>
        </w:rPr>
        <w:t>Coordinate efforts with state chapters and state council to best serve the membership.</w:t>
      </w:r>
    </w:p>
    <w:p w14:paraId="10B17826" w14:textId="77777777" w:rsidR="00DE23CC" w:rsidRPr="00DE23CC" w:rsidRDefault="00DE23CC" w:rsidP="003A57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skerville Old Face" w:eastAsia="Times New Roman" w:hAnsi="Baskerville Old Face" w:cs="Helvetica"/>
          <w:sz w:val="28"/>
          <w:szCs w:val="28"/>
        </w:rPr>
      </w:pPr>
      <w:r w:rsidRPr="00DE23CC">
        <w:rPr>
          <w:rFonts w:ascii="Baskerville Old Face" w:eastAsia="Times New Roman" w:hAnsi="Baskerville Old Face" w:cs="Helvetica"/>
          <w:sz w:val="28"/>
          <w:szCs w:val="28"/>
        </w:rPr>
        <w:t>Serve as resource to committee members in arranging periodic/regular meetings of the committee.</w:t>
      </w:r>
    </w:p>
    <w:p w14:paraId="035B024E" w14:textId="77777777" w:rsidR="00DE23CC" w:rsidRPr="00DE23CC" w:rsidRDefault="00DE23CC" w:rsidP="003A57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skerville Old Face" w:eastAsia="Times New Roman" w:hAnsi="Baskerville Old Face" w:cs="Helvetica"/>
          <w:sz w:val="28"/>
          <w:szCs w:val="28"/>
        </w:rPr>
      </w:pPr>
      <w:r w:rsidRPr="00DE23CC">
        <w:rPr>
          <w:rFonts w:ascii="Baskerville Old Face" w:eastAsia="Times New Roman" w:hAnsi="Baskerville Old Face" w:cs="Helvetica"/>
          <w:sz w:val="28"/>
          <w:szCs w:val="28"/>
        </w:rPr>
        <w:t>Contact potential speakers and make arrangements for selected meetings. Write articles for newsletters describing the programs.</w:t>
      </w:r>
    </w:p>
    <w:p w14:paraId="55741C2A" w14:textId="77777777" w:rsidR="00DE23CC" w:rsidRPr="00DE23CC" w:rsidRDefault="00DE23CC" w:rsidP="003A57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skerville Old Face" w:eastAsia="Times New Roman" w:hAnsi="Baskerville Old Face" w:cs="Helvetica"/>
          <w:sz w:val="28"/>
          <w:szCs w:val="28"/>
        </w:rPr>
      </w:pPr>
      <w:r w:rsidRPr="00DE23CC">
        <w:rPr>
          <w:rFonts w:ascii="Baskerville Old Face" w:eastAsia="Times New Roman" w:hAnsi="Baskerville Old Face" w:cs="Helvetica"/>
          <w:sz w:val="28"/>
          <w:szCs w:val="28"/>
        </w:rPr>
        <w:t>Promote the conference to chapter members, state council members, and at-large members as well as any other possible attendees. Obtain mailing lists from chambers of commerce, other associations, etc.</w:t>
      </w:r>
    </w:p>
    <w:p w14:paraId="62694914" w14:textId="77777777" w:rsidR="00DE23CC" w:rsidRPr="00DE23CC" w:rsidRDefault="00DE23CC" w:rsidP="003A57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skerville Old Face" w:eastAsia="Times New Roman" w:hAnsi="Baskerville Old Face" w:cs="Helvetica"/>
          <w:sz w:val="28"/>
          <w:szCs w:val="28"/>
        </w:rPr>
      </w:pPr>
      <w:r w:rsidRPr="00DE23CC">
        <w:rPr>
          <w:rFonts w:ascii="Baskerville Old Face" w:eastAsia="Times New Roman" w:hAnsi="Baskerville Old Face" w:cs="Helvetica"/>
          <w:sz w:val="28"/>
          <w:szCs w:val="28"/>
        </w:rPr>
        <w:t>Review final preparations to assure that conference runs smoothly.</w:t>
      </w:r>
    </w:p>
    <w:p w14:paraId="7C256B97" w14:textId="77777777" w:rsidR="00DE23CC" w:rsidRPr="00DE23CC" w:rsidRDefault="00DE23CC" w:rsidP="003A57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skerville Old Face" w:eastAsia="Times New Roman" w:hAnsi="Baskerville Old Face" w:cs="Helvetica"/>
          <w:sz w:val="28"/>
          <w:szCs w:val="28"/>
        </w:rPr>
      </w:pPr>
      <w:r w:rsidRPr="00DE23CC">
        <w:rPr>
          <w:rFonts w:ascii="Baskerville Old Face" w:eastAsia="Times New Roman" w:hAnsi="Baskerville Old Face" w:cs="Helvetica"/>
          <w:sz w:val="28"/>
          <w:szCs w:val="28"/>
        </w:rPr>
        <w:t>Review program evaluations for feedback to be used in planning future events.</w:t>
      </w:r>
    </w:p>
    <w:p w14:paraId="429D6C34" w14:textId="77777777" w:rsidR="00DE23CC" w:rsidRDefault="00DE23CC" w:rsidP="003A57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skerville Old Face" w:eastAsia="Times New Roman" w:hAnsi="Baskerville Old Face" w:cs="Helvetica"/>
          <w:sz w:val="28"/>
          <w:szCs w:val="28"/>
        </w:rPr>
      </w:pPr>
      <w:r w:rsidRPr="00DE23CC">
        <w:rPr>
          <w:rFonts w:ascii="Baskerville Old Face" w:eastAsia="Times New Roman" w:hAnsi="Baskerville Old Face" w:cs="Helvetica"/>
          <w:sz w:val="28"/>
          <w:szCs w:val="28"/>
        </w:rPr>
        <w:t>Serve as liaison between the members of the conference committee.</w:t>
      </w:r>
    </w:p>
    <w:p w14:paraId="2C4CD38B" w14:textId="77777777" w:rsidR="00B44D98" w:rsidRDefault="00B44D98" w:rsidP="003A578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Baskerville Old Face" w:eastAsia="Times New Roman" w:hAnsi="Baskerville Old Face" w:cs="Helvetica"/>
          <w:sz w:val="28"/>
          <w:szCs w:val="28"/>
        </w:rPr>
      </w:pPr>
      <w:r w:rsidRPr="00B44D98">
        <w:rPr>
          <w:rFonts w:ascii="Baskerville Old Face" w:hAnsi="Baskerville Old Face" w:cs="Calibri"/>
          <w:sz w:val="28"/>
          <w:szCs w:val="28"/>
        </w:rPr>
        <w:t xml:space="preserve">Upon completion of the position’s term, assist the incoming Conference Chair to assure a smooth transition of responsibilities and continuity of knowledge and resources. </w:t>
      </w:r>
      <w:r w:rsidRPr="00B44D98">
        <w:rPr>
          <w:rFonts w:ascii="Baskerville Old Face" w:eastAsia="Times New Roman" w:hAnsi="Baskerville Old Face" w:cs="Helvetica"/>
          <w:sz w:val="28"/>
          <w:szCs w:val="28"/>
        </w:rPr>
        <w:tab/>
      </w:r>
    </w:p>
    <w:p w14:paraId="1A5C4E5F" w14:textId="77777777" w:rsidR="005069B0" w:rsidRDefault="005069B0" w:rsidP="005069B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Baskerville Old Face" w:eastAsia="Times New Roman" w:hAnsi="Baskerville Old Face" w:cs="Helvetica"/>
          <w:sz w:val="28"/>
          <w:szCs w:val="28"/>
        </w:rPr>
      </w:pPr>
    </w:p>
    <w:p w14:paraId="623741F1" w14:textId="77777777" w:rsidR="00623E13" w:rsidRDefault="00623E13" w:rsidP="005069B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Baskerville Old Face" w:eastAsia="Times New Roman" w:hAnsi="Baskerville Old Face" w:cs="Helvetica"/>
          <w:sz w:val="28"/>
          <w:szCs w:val="28"/>
        </w:rPr>
      </w:pPr>
    </w:p>
    <w:p w14:paraId="7CE99390" w14:textId="77777777" w:rsidR="005069B0" w:rsidRDefault="005069B0" w:rsidP="005069B0">
      <w:pPr>
        <w:pStyle w:val="Heading1"/>
        <w:shd w:val="clear" w:color="auto" w:fill="FFFFFF"/>
        <w:spacing w:before="0" w:after="0"/>
        <w:rPr>
          <w:rFonts w:ascii="Baskerville Old Face" w:hAnsi="Baskerville Old Face"/>
          <w:color w:val="333333"/>
          <w:sz w:val="28"/>
          <w:szCs w:val="28"/>
        </w:rPr>
      </w:pPr>
      <w:r w:rsidRPr="005069B0">
        <w:rPr>
          <w:rFonts w:ascii="Baskerville Old Face" w:hAnsi="Baskerville Old Face"/>
          <w:color w:val="333333"/>
          <w:sz w:val="28"/>
          <w:szCs w:val="28"/>
        </w:rPr>
        <w:lastRenderedPageBreak/>
        <w:t>State Conference Resources</w:t>
      </w:r>
    </w:p>
    <w:p w14:paraId="27CEF36D" w14:textId="77777777" w:rsidR="005069B0" w:rsidRPr="005069B0" w:rsidRDefault="005069B0" w:rsidP="005069B0"/>
    <w:p w14:paraId="495D56AB" w14:textId="77777777" w:rsidR="005069B0" w:rsidRPr="005069B0" w:rsidRDefault="003A77D3" w:rsidP="005069B0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/>
          <w:color w:val="333333"/>
          <w:sz w:val="28"/>
          <w:szCs w:val="28"/>
        </w:rPr>
      </w:pPr>
      <w:hyperlink r:id="rId11" w:tgtFrame="_blank" w:history="1">
        <w:r w:rsidR="005069B0" w:rsidRPr="005069B0">
          <w:rPr>
            <w:rStyle w:val="Hyperlink"/>
            <w:rFonts w:ascii="Baskerville Old Face" w:hAnsi="Baskerville Old Face"/>
            <w:sz w:val="28"/>
            <w:szCs w:val="28"/>
          </w:rPr>
          <w:t>State Conference Posting Request Form</w:t>
        </w:r>
      </w:hyperlink>
      <w:r w:rsidR="005069B0" w:rsidRPr="005069B0">
        <w:rPr>
          <w:rFonts w:ascii="Baskerville Old Face" w:hAnsi="Baskerville Old Face"/>
          <w:color w:val="333333"/>
          <w:sz w:val="28"/>
          <w:szCs w:val="28"/>
        </w:rPr>
        <w:br/>
      </w:r>
      <w:hyperlink r:id="rId12" w:tgtFrame="_blank" w:history="1">
        <w:r w:rsidR="005069B0" w:rsidRPr="005069B0">
          <w:rPr>
            <w:rStyle w:val="Hyperlink"/>
            <w:rFonts w:ascii="Baskerville Old Face" w:hAnsi="Baskerville Old Face"/>
            <w:sz w:val="28"/>
            <w:szCs w:val="28"/>
          </w:rPr>
          <w:t>Speaker Agreement Template 2020</w:t>
        </w:r>
      </w:hyperlink>
      <w:r w:rsidR="005069B0" w:rsidRPr="005069B0">
        <w:rPr>
          <w:rFonts w:ascii="Baskerville Old Face" w:hAnsi="Baskerville Old Face"/>
          <w:color w:val="333333"/>
          <w:sz w:val="28"/>
          <w:szCs w:val="28"/>
        </w:rPr>
        <w:br/>
      </w:r>
      <w:hyperlink r:id="rId13" w:tgtFrame="_blank" w:history="1">
        <w:r w:rsidR="005069B0" w:rsidRPr="005069B0">
          <w:rPr>
            <w:rStyle w:val="Hyperlink"/>
            <w:rFonts w:ascii="Baskerville Old Face" w:hAnsi="Baskerville Old Face"/>
            <w:sz w:val="28"/>
            <w:szCs w:val="28"/>
          </w:rPr>
          <w:t>Tips &amp; Tricks for Partnering with Sponsors and Exhibitors on Virtual Events in 2020</w:t>
        </w:r>
      </w:hyperlink>
      <w:r w:rsidR="005069B0" w:rsidRPr="005069B0">
        <w:rPr>
          <w:rFonts w:ascii="Baskerville Old Face" w:hAnsi="Baskerville Old Face"/>
          <w:color w:val="333333"/>
          <w:sz w:val="28"/>
          <w:szCs w:val="28"/>
        </w:rPr>
        <w:br/>
      </w:r>
      <w:hyperlink r:id="rId14" w:tgtFrame="_blank" w:history="1">
        <w:r w:rsidR="005069B0" w:rsidRPr="005069B0">
          <w:rPr>
            <w:rStyle w:val="Hyperlink"/>
            <w:rFonts w:ascii="Baskerville Old Face" w:hAnsi="Baskerville Old Face"/>
            <w:sz w:val="28"/>
            <w:szCs w:val="28"/>
          </w:rPr>
          <w:t>SHRM Volunteer Leader Connection Webcast: Transitioning to a Virtual Event (from 5/8/20)</w:t>
        </w:r>
      </w:hyperlink>
      <w:r w:rsidR="005069B0" w:rsidRPr="005069B0">
        <w:rPr>
          <w:rFonts w:ascii="Baskerville Old Face" w:hAnsi="Baskerville Old Face"/>
          <w:color w:val="333333"/>
          <w:sz w:val="28"/>
          <w:szCs w:val="28"/>
        </w:rPr>
        <w:br/>
        <w:t> </w:t>
      </w:r>
    </w:p>
    <w:p w14:paraId="1CD2AF32" w14:textId="77777777" w:rsidR="005069B0" w:rsidRDefault="003A77D3" w:rsidP="005069B0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Baskerville Old Face" w:hAnsi="Baskerville Old Face"/>
          <w:i/>
          <w:iCs/>
          <w:color w:val="333333"/>
          <w:sz w:val="28"/>
          <w:szCs w:val="28"/>
        </w:rPr>
      </w:pPr>
      <w:hyperlink r:id="rId15" w:tgtFrame="_blank" w:history="1">
        <w:r w:rsidR="005069B0" w:rsidRPr="005069B0">
          <w:rPr>
            <w:rStyle w:val="Hyperlink"/>
            <w:rFonts w:ascii="Baskerville Old Face" w:hAnsi="Baskerville Old Face"/>
            <w:b/>
            <w:bCs/>
            <w:i/>
            <w:iCs/>
            <w:sz w:val="28"/>
            <w:szCs w:val="28"/>
          </w:rPr>
          <w:t>5 Tips for Converting Your In-Person Event to a Digital Experience</w:t>
        </w:r>
      </w:hyperlink>
    </w:p>
    <w:p w14:paraId="5997D92B" w14:textId="77777777" w:rsidR="005069B0" w:rsidRPr="005069B0" w:rsidRDefault="005069B0" w:rsidP="005069B0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/>
          <w:sz w:val="28"/>
          <w:szCs w:val="28"/>
        </w:rPr>
      </w:pPr>
      <w:r w:rsidRPr="005069B0">
        <w:rPr>
          <w:rFonts w:ascii="Baskerville Old Face" w:hAnsi="Baskerville Old Face"/>
          <w:color w:val="333333"/>
          <w:sz w:val="28"/>
          <w:szCs w:val="28"/>
        </w:rPr>
        <w:br/>
      </w:r>
      <w:r w:rsidRPr="005069B0">
        <w:rPr>
          <w:rFonts w:ascii="Baskerville Old Face" w:hAnsi="Baskerville Old Face"/>
          <w:sz w:val="28"/>
          <w:szCs w:val="28"/>
        </w:rPr>
        <w:t>Thirty-eight hours before the 5th annual She-Suite Summit was to open its doors, local governments were banning large gatherings in light of COVID-19 and the global pandemic. Here's how organizers revamped the in-person event to a fully digital experience.</w:t>
      </w:r>
    </w:p>
    <w:p w14:paraId="317335D1" w14:textId="77777777" w:rsidR="005069B0" w:rsidRPr="005069B0" w:rsidRDefault="005069B0" w:rsidP="005069B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Baskerville Old Face" w:eastAsia="Times New Roman" w:hAnsi="Baskerville Old Face" w:cs="Helvetica"/>
          <w:sz w:val="28"/>
          <w:szCs w:val="28"/>
        </w:rPr>
      </w:pPr>
    </w:p>
    <w:p w14:paraId="2BE45BAF" w14:textId="77777777" w:rsidR="00A012BE" w:rsidRPr="009B645A" w:rsidRDefault="00591978" w:rsidP="009B645A">
      <w:pPr>
        <w:shd w:val="clear" w:color="auto" w:fill="FFFFFF"/>
        <w:spacing w:after="150" w:line="240" w:lineRule="auto"/>
        <w:rPr>
          <w:rFonts w:ascii="Baskerville Old Face" w:hAnsi="Baskerville Old Face" w:cs="Calibri"/>
          <w:sz w:val="28"/>
          <w:szCs w:val="28"/>
        </w:rPr>
      </w:pPr>
      <w:r w:rsidRPr="00042434">
        <w:rPr>
          <w:rFonts w:ascii="Baskerville Old Face" w:hAnsi="Baskerville Old Face" w:cs="Calibri"/>
          <w:color w:val="000000"/>
          <w:sz w:val="28"/>
          <w:szCs w:val="28"/>
        </w:rPr>
        <w:t>.</w:t>
      </w:r>
    </w:p>
    <w:sectPr w:rsidR="00A012BE" w:rsidRPr="009B645A" w:rsidSect="007D2D38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65AC0" w14:textId="77777777" w:rsidR="00BF337D" w:rsidRDefault="00BF337D" w:rsidP="0071398C">
      <w:pPr>
        <w:spacing w:after="0" w:line="240" w:lineRule="auto"/>
      </w:pPr>
      <w:r>
        <w:separator/>
      </w:r>
    </w:p>
  </w:endnote>
  <w:endnote w:type="continuationSeparator" w:id="0">
    <w:p w14:paraId="4679A04E" w14:textId="77777777" w:rsidR="00BF337D" w:rsidRDefault="00BF337D" w:rsidP="0071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2F11" w14:textId="77777777" w:rsidR="0071398C" w:rsidRPr="007D2D38" w:rsidRDefault="00AD4AC9" w:rsidP="009B645A">
    <w:pPr>
      <w:pStyle w:val="Footer"/>
      <w:tabs>
        <w:tab w:val="clear" w:pos="4680"/>
        <w:tab w:val="clear" w:pos="9360"/>
        <w:tab w:val="center" w:pos="5400"/>
        <w:tab w:val="right" w:pos="10800"/>
      </w:tabs>
      <w:ind w:left="4680" w:hanging="4590"/>
      <w:rPr>
        <w:rFonts w:ascii="Baskerville Old Face" w:hAnsi="Baskerville Old Face"/>
        <w:color w:val="00B050"/>
        <w:sz w:val="24"/>
        <w:szCs w:val="24"/>
      </w:rPr>
    </w:pPr>
    <w:r w:rsidRPr="007D2D38">
      <w:rPr>
        <w:rFonts w:ascii="Baskerville Old Face" w:hAnsi="Baskerville Old Face"/>
        <w:color w:val="00B050"/>
        <w:sz w:val="24"/>
        <w:szCs w:val="24"/>
      </w:rPr>
      <w:t>Page 1</w:t>
    </w:r>
    <w:r w:rsidR="009B645A" w:rsidRPr="007D2D38">
      <w:rPr>
        <w:rFonts w:ascii="Baskerville Old Face" w:hAnsi="Baskerville Old Face"/>
        <w:color w:val="00B050"/>
        <w:sz w:val="24"/>
        <w:szCs w:val="24"/>
      </w:rPr>
      <w:tab/>
    </w:r>
    <w:r w:rsidRPr="007D2D38">
      <w:rPr>
        <w:rFonts w:ascii="Baskerville Old Face" w:hAnsi="Baskerville Old Face"/>
        <w:color w:val="00B050"/>
        <w:sz w:val="24"/>
        <w:szCs w:val="24"/>
      </w:rPr>
      <w:t xml:space="preserve">SHRM Savannah </w:t>
    </w:r>
    <w:r w:rsidR="009B645A">
      <w:rPr>
        <w:rFonts w:ascii="Baskerville Old Face" w:hAnsi="Baskerville Old Face"/>
        <w:color w:val="00B050"/>
        <w:sz w:val="24"/>
        <w:szCs w:val="24"/>
      </w:rPr>
      <w:tab/>
    </w:r>
    <w:r w:rsidR="00B44D98">
      <w:rPr>
        <w:rFonts w:ascii="Baskerville Old Face" w:hAnsi="Baskerville Old Face"/>
        <w:color w:val="00B050"/>
        <w:sz w:val="24"/>
        <w:szCs w:val="24"/>
      </w:rPr>
      <w:t>Conference Chair</w:t>
    </w:r>
    <w:r w:rsidR="00995C90">
      <w:rPr>
        <w:rFonts w:ascii="Baskerville Old Face" w:hAnsi="Baskerville Old Face"/>
        <w:color w:val="00B050"/>
        <w:sz w:val="24"/>
        <w:szCs w:val="24"/>
      </w:rPr>
      <w:tab/>
      <w:t xml:space="preserve">    C</w:t>
    </w:r>
    <w:r w:rsidR="00042434">
      <w:rPr>
        <w:rFonts w:ascii="Baskerville Old Face" w:hAnsi="Baskerville Old Face"/>
        <w:color w:val="00B050"/>
        <w:sz w:val="24"/>
        <w:szCs w:val="24"/>
      </w:rPr>
      <w:t xml:space="preserve">ommunications </w:t>
    </w:r>
    <w:r w:rsidRPr="007D2D38">
      <w:rPr>
        <w:rFonts w:ascii="Baskerville Old Face" w:hAnsi="Baskerville Old Face"/>
        <w:color w:val="00B050"/>
        <w:sz w:val="24"/>
        <w:szCs w:val="24"/>
      </w:rPr>
      <w:t>Description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61460" w14:textId="77777777" w:rsidR="00BF337D" w:rsidRDefault="00BF337D" w:rsidP="0071398C">
      <w:pPr>
        <w:spacing w:after="0" w:line="240" w:lineRule="auto"/>
      </w:pPr>
      <w:r>
        <w:separator/>
      </w:r>
    </w:p>
  </w:footnote>
  <w:footnote w:type="continuationSeparator" w:id="0">
    <w:p w14:paraId="664624B0" w14:textId="77777777" w:rsidR="00BF337D" w:rsidRDefault="00BF337D" w:rsidP="00713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EA56" w14:textId="77777777" w:rsidR="006442B8" w:rsidRPr="009B645A" w:rsidRDefault="006442B8">
    <w:pPr>
      <w:pStyle w:val="Header"/>
      <w:rPr>
        <w:color w:val="4472C4"/>
        <w:sz w:val="28"/>
        <w:szCs w:val="28"/>
      </w:rPr>
    </w:pPr>
  </w:p>
  <w:p w14:paraId="7C599FC2" w14:textId="77777777" w:rsidR="0071398C" w:rsidRDefault="007139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0D44"/>
    <w:multiLevelType w:val="multilevel"/>
    <w:tmpl w:val="45D45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2A1A08"/>
    <w:multiLevelType w:val="hybridMultilevel"/>
    <w:tmpl w:val="3F88AA6A"/>
    <w:lvl w:ilvl="0" w:tplc="26364386">
      <w:numFmt w:val="bullet"/>
      <w:lvlText w:val="•"/>
      <w:lvlJc w:val="left"/>
      <w:rPr>
        <w:rFonts w:ascii="Baskerville Old Face" w:eastAsia="Calibri" w:hAnsi="Baskerville Old Fac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651279">
    <w:abstractNumId w:val="1"/>
  </w:num>
  <w:num w:numId="2" w16cid:durableId="103608389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8B"/>
    <w:rsid w:val="00016324"/>
    <w:rsid w:val="00033846"/>
    <w:rsid w:val="00042434"/>
    <w:rsid w:val="000B5170"/>
    <w:rsid w:val="000F414F"/>
    <w:rsid w:val="0012176A"/>
    <w:rsid w:val="00146954"/>
    <w:rsid w:val="001523C0"/>
    <w:rsid w:val="001612AA"/>
    <w:rsid w:val="001677BE"/>
    <w:rsid w:val="00187524"/>
    <w:rsid w:val="00187D3A"/>
    <w:rsid w:val="001B03EE"/>
    <w:rsid w:val="001B237F"/>
    <w:rsid w:val="001C7255"/>
    <w:rsid w:val="001D093D"/>
    <w:rsid w:val="001E04C8"/>
    <w:rsid w:val="001E75C7"/>
    <w:rsid w:val="002633A5"/>
    <w:rsid w:val="002A761C"/>
    <w:rsid w:val="002D74FA"/>
    <w:rsid w:val="00325471"/>
    <w:rsid w:val="00334F90"/>
    <w:rsid w:val="003615B0"/>
    <w:rsid w:val="003762F0"/>
    <w:rsid w:val="003952A9"/>
    <w:rsid w:val="003A5788"/>
    <w:rsid w:val="003A77D3"/>
    <w:rsid w:val="003D3D1E"/>
    <w:rsid w:val="00402CA2"/>
    <w:rsid w:val="004113F8"/>
    <w:rsid w:val="004271FE"/>
    <w:rsid w:val="0045112B"/>
    <w:rsid w:val="00491D41"/>
    <w:rsid w:val="00494072"/>
    <w:rsid w:val="004D74AF"/>
    <w:rsid w:val="004E65E9"/>
    <w:rsid w:val="005069B0"/>
    <w:rsid w:val="00507A39"/>
    <w:rsid w:val="005177FB"/>
    <w:rsid w:val="00524252"/>
    <w:rsid w:val="005368F2"/>
    <w:rsid w:val="00591978"/>
    <w:rsid w:val="005923B6"/>
    <w:rsid w:val="005C7438"/>
    <w:rsid w:val="005E09C1"/>
    <w:rsid w:val="005E4A08"/>
    <w:rsid w:val="005E6A7F"/>
    <w:rsid w:val="006073F5"/>
    <w:rsid w:val="0062078D"/>
    <w:rsid w:val="00623E13"/>
    <w:rsid w:val="006442B8"/>
    <w:rsid w:val="00662D50"/>
    <w:rsid w:val="006835A0"/>
    <w:rsid w:val="00684BBA"/>
    <w:rsid w:val="00685336"/>
    <w:rsid w:val="00685B6F"/>
    <w:rsid w:val="006F10B4"/>
    <w:rsid w:val="006F6644"/>
    <w:rsid w:val="007112D4"/>
    <w:rsid w:val="0071398C"/>
    <w:rsid w:val="007217D5"/>
    <w:rsid w:val="0072450D"/>
    <w:rsid w:val="007433BB"/>
    <w:rsid w:val="007476CB"/>
    <w:rsid w:val="00775D3E"/>
    <w:rsid w:val="00791B63"/>
    <w:rsid w:val="00794E3C"/>
    <w:rsid w:val="007A049F"/>
    <w:rsid w:val="007D2D38"/>
    <w:rsid w:val="007D45A9"/>
    <w:rsid w:val="008010ED"/>
    <w:rsid w:val="00805917"/>
    <w:rsid w:val="008235A6"/>
    <w:rsid w:val="0083269E"/>
    <w:rsid w:val="00843260"/>
    <w:rsid w:val="00850455"/>
    <w:rsid w:val="0085166C"/>
    <w:rsid w:val="00872E90"/>
    <w:rsid w:val="008B429F"/>
    <w:rsid w:val="008E2134"/>
    <w:rsid w:val="009046A5"/>
    <w:rsid w:val="00920750"/>
    <w:rsid w:val="00937A76"/>
    <w:rsid w:val="00951950"/>
    <w:rsid w:val="00995C90"/>
    <w:rsid w:val="009A75A8"/>
    <w:rsid w:val="009B645A"/>
    <w:rsid w:val="009D08C2"/>
    <w:rsid w:val="009D3073"/>
    <w:rsid w:val="009D394B"/>
    <w:rsid w:val="00A012BE"/>
    <w:rsid w:val="00A055E7"/>
    <w:rsid w:val="00A21E71"/>
    <w:rsid w:val="00A41CF9"/>
    <w:rsid w:val="00AA6E9D"/>
    <w:rsid w:val="00AC5560"/>
    <w:rsid w:val="00AD4218"/>
    <w:rsid w:val="00AD4AC9"/>
    <w:rsid w:val="00AE214E"/>
    <w:rsid w:val="00AF2A06"/>
    <w:rsid w:val="00B415EB"/>
    <w:rsid w:val="00B447A8"/>
    <w:rsid w:val="00B44D98"/>
    <w:rsid w:val="00B71704"/>
    <w:rsid w:val="00BB14CF"/>
    <w:rsid w:val="00BD7A8F"/>
    <w:rsid w:val="00BF042B"/>
    <w:rsid w:val="00BF337D"/>
    <w:rsid w:val="00BF427C"/>
    <w:rsid w:val="00C94021"/>
    <w:rsid w:val="00C96A11"/>
    <w:rsid w:val="00CC4590"/>
    <w:rsid w:val="00CF3B25"/>
    <w:rsid w:val="00D27169"/>
    <w:rsid w:val="00D34378"/>
    <w:rsid w:val="00D34F1E"/>
    <w:rsid w:val="00D53A14"/>
    <w:rsid w:val="00DD5FCE"/>
    <w:rsid w:val="00DE23CC"/>
    <w:rsid w:val="00E2560E"/>
    <w:rsid w:val="00E26E00"/>
    <w:rsid w:val="00E42094"/>
    <w:rsid w:val="00E5729D"/>
    <w:rsid w:val="00E8678B"/>
    <w:rsid w:val="00EB657F"/>
    <w:rsid w:val="00EF7D3A"/>
    <w:rsid w:val="00F06B00"/>
    <w:rsid w:val="00F934D3"/>
    <w:rsid w:val="00FB41D5"/>
    <w:rsid w:val="00FE070A"/>
    <w:rsid w:val="00FF0D1C"/>
    <w:rsid w:val="0561ADEA"/>
    <w:rsid w:val="0B1618BB"/>
    <w:rsid w:val="0E63D2A7"/>
    <w:rsid w:val="12985EF7"/>
    <w:rsid w:val="13217558"/>
    <w:rsid w:val="13603FA7"/>
    <w:rsid w:val="147352FA"/>
    <w:rsid w:val="16D2B4AE"/>
    <w:rsid w:val="1EA88112"/>
    <w:rsid w:val="2387735A"/>
    <w:rsid w:val="24E0FCD5"/>
    <w:rsid w:val="281280A4"/>
    <w:rsid w:val="2A2AD60C"/>
    <w:rsid w:val="336888C9"/>
    <w:rsid w:val="34F267F8"/>
    <w:rsid w:val="352DC180"/>
    <w:rsid w:val="35CFF0CC"/>
    <w:rsid w:val="37987A37"/>
    <w:rsid w:val="39F53905"/>
    <w:rsid w:val="3E517A9D"/>
    <w:rsid w:val="3FD1A9E0"/>
    <w:rsid w:val="44B1BD85"/>
    <w:rsid w:val="45C6D91A"/>
    <w:rsid w:val="4A1B597D"/>
    <w:rsid w:val="4BC7C920"/>
    <w:rsid w:val="4F777E14"/>
    <w:rsid w:val="56157D04"/>
    <w:rsid w:val="5A575035"/>
    <w:rsid w:val="5B4074C9"/>
    <w:rsid w:val="5B87E01D"/>
    <w:rsid w:val="60774161"/>
    <w:rsid w:val="616DCBBE"/>
    <w:rsid w:val="61D59B70"/>
    <w:rsid w:val="6448F4B4"/>
    <w:rsid w:val="66702371"/>
    <w:rsid w:val="6C0323FF"/>
    <w:rsid w:val="6C056D17"/>
    <w:rsid w:val="6FFD0791"/>
    <w:rsid w:val="70611309"/>
    <w:rsid w:val="765155B6"/>
    <w:rsid w:val="78B2376B"/>
    <w:rsid w:val="79EFE3DD"/>
    <w:rsid w:val="7AC1334B"/>
    <w:rsid w:val="7F22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1E09B"/>
  <w15:chartTrackingRefBased/>
  <w15:docId w15:val="{BFE56F69-D673-9948-948E-47D43413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9B0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E867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rsid w:val="00E8678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E867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429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615B0"/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5E09C1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9D307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3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8C"/>
  </w:style>
  <w:style w:type="paragraph" w:styleId="Footer">
    <w:name w:val="footer"/>
    <w:basedOn w:val="Normal"/>
    <w:link w:val="FooterChar"/>
    <w:uiPriority w:val="99"/>
    <w:unhideWhenUsed/>
    <w:rsid w:val="00713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8C"/>
  </w:style>
  <w:style w:type="paragraph" w:styleId="ListParagraph">
    <w:name w:val="List Paragraph"/>
    <w:basedOn w:val="Normal"/>
    <w:uiPriority w:val="34"/>
    <w:qFormat/>
    <w:rsid w:val="00AD4AC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5069B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5069B0"/>
    <w:rPr>
      <w:b/>
      <w:bCs/>
    </w:rPr>
  </w:style>
  <w:style w:type="character" w:styleId="FollowedHyperlink">
    <w:name w:val="FollowedHyperlink"/>
    <w:uiPriority w:val="99"/>
    <w:semiHidden/>
    <w:unhideWhenUsed/>
    <w:rsid w:val="00623E1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1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hrm.org/VLRC%20Asset%20Library/SHRM_Brochure_for_Tips___Tricks_for_Virtual_Sponsorships_Exhibitors_Final_20.pdf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shrm.org/VLRC%20Asset%20Library/Speaker_Agreement_Template_2020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hrm.formstack.com/forms/state_conference_posting_for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.shrm.org/dc/Bblvn7lUvEnneGOj_JteneCDp1d1W3hLOkHWrzYE5zWdX-fNnPGNUhXbScHbg08yRH5n_1B7LT8qljbVPfDcwEnYeOQ25v-lJEdGLEvuQkw0m1m4d6C-AD0nMkiOBzFaMa_G5_B7HSM79Meq3rQ9WqQUSRjQV-D6Mbm3VHei4MWUScRefSIp2nxObY3a-9jZv9JjO1B86KHfdvlK8kq2mLXnNAdtVqfmwwWDprsmKbiMMD5mCs7f1gSdqLCfD_U57fdf7MRsaCthpVqaabj8LiEodN3A8_LM82CNsfUG0Vq4INZEm3JJS-1Ls7WshjsJ2pmUF-h2KubFcmcZF9T87JnNFJJ6AnBTv8HZ2_w3mz082j-JjaS3sEpVd3keYhre215Jtm2kuSt3jsGNMkg1XFwWJz6WbHma-FqGz-rBBcw=/ds040cnmD00S000W0P130T0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shrm.org/VLRC%20Asset%20Library/SHRMVLWebinar_TransitioningtoaVirtualEv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A2CD7E3C7A64CBBA36AB77816F2BE" ma:contentTypeVersion="13" ma:contentTypeDescription="Create a new document." ma:contentTypeScope="" ma:versionID="bfc56646ec2e84480da70480ceaf379a">
  <xsd:schema xmlns:xsd="http://www.w3.org/2001/XMLSchema" xmlns:xs="http://www.w3.org/2001/XMLSchema" xmlns:p="http://schemas.microsoft.com/office/2006/metadata/properties" xmlns:ns3="9f3c45e8-5ec1-4c48-8ccf-360aac42dd24" xmlns:ns4="df08a97c-1868-4324-97e7-1443191f2e1d" targetNamespace="http://schemas.microsoft.com/office/2006/metadata/properties" ma:root="true" ma:fieldsID="eb0f6f361bcb6fb8323db0199839aee0" ns3:_="" ns4:_="">
    <xsd:import namespace="9f3c45e8-5ec1-4c48-8ccf-360aac42dd24"/>
    <xsd:import namespace="df08a97c-1868-4324-97e7-1443191f2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c45e8-5ec1-4c48-8ccf-360aac42d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8a97c-1868-4324-97e7-1443191f2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F890B2-2D25-400C-95F3-2FA53FC9D01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f3c45e8-5ec1-4c48-8ccf-360aac42dd24"/>
    <ds:schemaRef ds:uri="df08a97c-1868-4324-97e7-1443191f2e1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AB32EA-184D-4AA4-899A-0FB1D7BA19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Links>
    <vt:vector size="30" baseType="variant"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https://c.shrm.org/dc/Bblvn7lUvEnneGOj_JteneCDp1d1W3hLOkHWrzYE5zWdX-fNnPGNUhXbScHbg08yRH5n_1B7LT8qljbVPfDcwEnYeOQ25v-lJEdGLEvuQkw0m1m4d6C-AD0nMkiOBzFaMa_G5_B7HSM79Meq3rQ9WqQUSRjQV-D6Mbm3VHei4MWUScRefSIp2nxObY3a-9jZv9JjO1B86KHfdvlK8kq2mLXnNAdtVqfmwwWDprsmKbiMMD5mCs7f1gSdqLCfD_U57fdf7MRsaCthpVqaabj8LiEodN3A8_LM82CNsfUG0Vq4INZEm3JJS-1Ls7WshjsJ2pmUF-h2KubFcmcZF9T87JnNFJJ6AnBTv8HZ2_w3mz082j-JjaS3sEpVd3keYhre215Jtm2kuSt3jsGNMkg1XFwWJz6WbHma-FqGz-rBBcw=/ds040cnmD00S000W0P130T0</vt:lpwstr>
      </vt:variant>
      <vt:variant>
        <vt:lpwstr/>
      </vt:variant>
      <vt:variant>
        <vt:i4>6094944</vt:i4>
      </vt:variant>
      <vt:variant>
        <vt:i4>9</vt:i4>
      </vt:variant>
      <vt:variant>
        <vt:i4>0</vt:i4>
      </vt:variant>
      <vt:variant>
        <vt:i4>5</vt:i4>
      </vt:variant>
      <vt:variant>
        <vt:lpwstr>https://www.shrm.org/VLRC Asset Library/SHRMVLWebinar_TransitioningtoaVirtualEvent.pdf</vt:lpwstr>
      </vt:variant>
      <vt:variant>
        <vt:lpwstr/>
      </vt:variant>
      <vt:variant>
        <vt:i4>4980811</vt:i4>
      </vt:variant>
      <vt:variant>
        <vt:i4>6</vt:i4>
      </vt:variant>
      <vt:variant>
        <vt:i4>0</vt:i4>
      </vt:variant>
      <vt:variant>
        <vt:i4>5</vt:i4>
      </vt:variant>
      <vt:variant>
        <vt:lpwstr>https://www.shrm.org/VLRC Asset Library/SHRM_Brochure_for_Tips___Tricks_for_Virtual_Sponsorships_Exhibitors_Final_20.pdf</vt:lpwstr>
      </vt:variant>
      <vt:variant>
        <vt:lpwstr/>
      </vt:variant>
      <vt:variant>
        <vt:i4>4128779</vt:i4>
      </vt:variant>
      <vt:variant>
        <vt:i4>3</vt:i4>
      </vt:variant>
      <vt:variant>
        <vt:i4>0</vt:i4>
      </vt:variant>
      <vt:variant>
        <vt:i4>5</vt:i4>
      </vt:variant>
      <vt:variant>
        <vt:lpwstr>https://www.shrm.org/VLRC Asset Library/Speaker_Agreement_Template_2020.pdf</vt:lpwstr>
      </vt:variant>
      <vt:variant>
        <vt:lpwstr/>
      </vt:variant>
      <vt:variant>
        <vt:i4>8257551</vt:i4>
      </vt:variant>
      <vt:variant>
        <vt:i4>0</vt:i4>
      </vt:variant>
      <vt:variant>
        <vt:i4>0</vt:i4>
      </vt:variant>
      <vt:variant>
        <vt:i4>5</vt:i4>
      </vt:variant>
      <vt:variant>
        <vt:lpwstr>https://shrm.formstack.com/forms/state_conference_posting_form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Conway, Nancy</dc:creator>
  <cp:keywords/>
  <dc:description/>
  <cp:lastModifiedBy>Latrelle Porter</cp:lastModifiedBy>
  <cp:revision>4</cp:revision>
  <dcterms:created xsi:type="dcterms:W3CDTF">2022-01-25T21:13:00Z</dcterms:created>
  <dcterms:modified xsi:type="dcterms:W3CDTF">2022-06-23T18:29:00Z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0x0101003B4A2CD7E3C7A64CBBA36AB77816F2BE</vt:lpwstr>
  </property>
</Properties>
</file>